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E135" w14:textId="77777777" w:rsidR="003B4BA8" w:rsidRPr="00387D84" w:rsidRDefault="00674D03" w:rsidP="00674D03">
      <w:pPr>
        <w:jc w:val="center"/>
        <w:rPr>
          <w:rFonts w:ascii="Arial" w:hAnsi="Arial" w:cs="Arial"/>
          <w:b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Running a Pond or Stream Dipping Event:</w:t>
      </w:r>
    </w:p>
    <w:p w14:paraId="176972D1" w14:textId="77777777" w:rsidR="00674D03" w:rsidRPr="00387D84" w:rsidRDefault="00674D03" w:rsidP="00674D03">
      <w:pPr>
        <w:jc w:val="center"/>
        <w:rPr>
          <w:rFonts w:ascii="Arial" w:hAnsi="Arial" w:cs="Arial"/>
          <w:sz w:val="22"/>
          <w:szCs w:val="22"/>
        </w:rPr>
      </w:pPr>
    </w:p>
    <w:p w14:paraId="4366771F" w14:textId="77777777" w:rsidR="00FB249F" w:rsidRPr="00E350C3" w:rsidRDefault="00674D03" w:rsidP="00674D03">
      <w:pPr>
        <w:jc w:val="both"/>
        <w:rPr>
          <w:rFonts w:ascii="Arial" w:hAnsi="Arial" w:cs="Arial"/>
          <w:b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1.</w:t>
      </w:r>
      <w:r w:rsidRPr="00387D84">
        <w:rPr>
          <w:rFonts w:ascii="Arial" w:hAnsi="Arial" w:cs="Arial"/>
          <w:sz w:val="22"/>
          <w:szCs w:val="22"/>
        </w:rPr>
        <w:t xml:space="preserve"> </w:t>
      </w:r>
      <w:r w:rsidR="00FB249F" w:rsidRPr="00E350C3">
        <w:rPr>
          <w:rFonts w:ascii="Arial" w:hAnsi="Arial" w:cs="Arial"/>
          <w:b/>
          <w:sz w:val="22"/>
          <w:szCs w:val="22"/>
        </w:rPr>
        <w:t xml:space="preserve">A Booking or a </w:t>
      </w:r>
      <w:r w:rsidRPr="00E350C3">
        <w:rPr>
          <w:rFonts w:ascii="Arial" w:hAnsi="Arial" w:cs="Arial"/>
          <w:b/>
          <w:sz w:val="22"/>
          <w:szCs w:val="22"/>
        </w:rPr>
        <w:t>Drop-in event</w:t>
      </w:r>
      <w:r w:rsidR="00FB249F" w:rsidRPr="00E350C3">
        <w:rPr>
          <w:rFonts w:ascii="Arial" w:hAnsi="Arial" w:cs="Arial"/>
          <w:b/>
          <w:sz w:val="22"/>
          <w:szCs w:val="22"/>
        </w:rPr>
        <w:t>?</w:t>
      </w:r>
    </w:p>
    <w:p w14:paraId="4CF4A6C5" w14:textId="77777777" w:rsidR="00FB249F" w:rsidRPr="00387D84" w:rsidRDefault="00FB249F" w:rsidP="00FB249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Run a booking system if you are doing it as a Wildlife Warden event</w:t>
      </w:r>
      <w:r w:rsidR="00E2345C">
        <w:rPr>
          <w:rFonts w:ascii="Arial" w:hAnsi="Arial" w:cs="Arial"/>
          <w:sz w:val="22"/>
          <w:szCs w:val="22"/>
        </w:rPr>
        <w:t xml:space="preserve"> covered by ACT insurance</w:t>
      </w:r>
      <w:r w:rsidRPr="00387D84">
        <w:rPr>
          <w:rFonts w:ascii="Arial" w:hAnsi="Arial" w:cs="Arial"/>
          <w:sz w:val="22"/>
          <w:szCs w:val="22"/>
        </w:rPr>
        <w:t>.</w:t>
      </w:r>
    </w:p>
    <w:p w14:paraId="60AEAA7B" w14:textId="77777777" w:rsidR="00674D03" w:rsidRPr="00387D84" w:rsidRDefault="00FB249F" w:rsidP="00674D0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 xml:space="preserve">Drop in events attract a lot more people (people don’t like to commit in advance!) </w:t>
      </w:r>
      <w:r w:rsidR="00674D03" w:rsidRPr="00387D84">
        <w:rPr>
          <w:rFonts w:ascii="Arial" w:hAnsi="Arial" w:cs="Arial"/>
          <w:sz w:val="22"/>
          <w:szCs w:val="22"/>
        </w:rPr>
        <w:t xml:space="preserve">but that means you must have </w:t>
      </w:r>
      <w:r w:rsidRPr="00CE149F">
        <w:rPr>
          <w:rFonts w:ascii="Arial" w:hAnsi="Arial" w:cs="Arial"/>
          <w:b/>
          <w:sz w:val="22"/>
          <w:szCs w:val="22"/>
        </w:rPr>
        <w:t>lots of</w:t>
      </w:r>
      <w:r w:rsidR="00674D03" w:rsidRPr="00CE149F">
        <w:rPr>
          <w:rFonts w:ascii="Arial" w:hAnsi="Arial" w:cs="Arial"/>
          <w:b/>
          <w:sz w:val="22"/>
          <w:szCs w:val="22"/>
        </w:rPr>
        <w:t xml:space="preserve"> </w:t>
      </w:r>
      <w:r w:rsidRPr="00CE149F">
        <w:rPr>
          <w:rFonts w:ascii="Arial" w:hAnsi="Arial" w:cs="Arial"/>
          <w:b/>
          <w:sz w:val="22"/>
          <w:szCs w:val="22"/>
        </w:rPr>
        <w:t>space</w:t>
      </w:r>
      <w:r w:rsidRPr="00387D84">
        <w:rPr>
          <w:rFonts w:ascii="Arial" w:hAnsi="Arial" w:cs="Arial"/>
          <w:sz w:val="22"/>
          <w:szCs w:val="22"/>
        </w:rPr>
        <w:t xml:space="preserve"> and </w:t>
      </w:r>
      <w:r w:rsidRPr="00CE149F">
        <w:rPr>
          <w:rFonts w:ascii="Arial" w:hAnsi="Arial" w:cs="Arial"/>
          <w:b/>
          <w:sz w:val="22"/>
          <w:szCs w:val="22"/>
        </w:rPr>
        <w:t xml:space="preserve">enough </w:t>
      </w:r>
      <w:r w:rsidR="00674D03" w:rsidRPr="00CE149F">
        <w:rPr>
          <w:rFonts w:ascii="Arial" w:hAnsi="Arial" w:cs="Arial"/>
          <w:b/>
          <w:sz w:val="22"/>
          <w:szCs w:val="22"/>
        </w:rPr>
        <w:t>helpers</w:t>
      </w:r>
      <w:r w:rsidR="00674D03" w:rsidRPr="00387D84">
        <w:rPr>
          <w:rFonts w:ascii="Arial" w:hAnsi="Arial" w:cs="Arial"/>
          <w:sz w:val="22"/>
          <w:szCs w:val="22"/>
        </w:rPr>
        <w:t xml:space="preserve"> in case lots of people come</w:t>
      </w:r>
      <w:r w:rsidR="00CE149F">
        <w:rPr>
          <w:rFonts w:ascii="Arial" w:hAnsi="Arial" w:cs="Arial"/>
          <w:sz w:val="22"/>
          <w:szCs w:val="22"/>
        </w:rPr>
        <w:t>. You will also need</w:t>
      </w:r>
      <w:r w:rsidRPr="00387D84">
        <w:rPr>
          <w:rFonts w:ascii="Arial" w:hAnsi="Arial" w:cs="Arial"/>
          <w:sz w:val="22"/>
          <w:szCs w:val="22"/>
        </w:rPr>
        <w:t xml:space="preserve"> a ‘queuing system’ in case of a sudden surge in numbers</w:t>
      </w:r>
      <w:r w:rsidR="00674D03" w:rsidRPr="00387D84">
        <w:rPr>
          <w:rFonts w:ascii="Arial" w:hAnsi="Arial" w:cs="Arial"/>
          <w:sz w:val="22"/>
          <w:szCs w:val="22"/>
        </w:rPr>
        <w:t>.</w:t>
      </w:r>
      <w:r w:rsidRPr="00387D84">
        <w:rPr>
          <w:rFonts w:ascii="Arial" w:hAnsi="Arial" w:cs="Arial"/>
          <w:sz w:val="22"/>
          <w:szCs w:val="22"/>
        </w:rPr>
        <w:t xml:space="preserve"> You may also need to say ’30 mins max per child’ or </w:t>
      </w:r>
      <w:r w:rsidR="00CE149F">
        <w:rPr>
          <w:rFonts w:ascii="Arial" w:hAnsi="Arial" w:cs="Arial"/>
          <w:sz w:val="22"/>
          <w:szCs w:val="22"/>
        </w:rPr>
        <w:t xml:space="preserve">something </w:t>
      </w:r>
      <w:r w:rsidRPr="00387D84">
        <w:rPr>
          <w:rFonts w:ascii="Arial" w:hAnsi="Arial" w:cs="Arial"/>
          <w:sz w:val="22"/>
          <w:szCs w:val="22"/>
        </w:rPr>
        <w:t xml:space="preserve">similar. </w:t>
      </w:r>
    </w:p>
    <w:p w14:paraId="27CF2580" w14:textId="77777777" w:rsidR="00674D03" w:rsidRPr="00387D84" w:rsidRDefault="00674D03" w:rsidP="00674D03">
      <w:pPr>
        <w:jc w:val="both"/>
        <w:rPr>
          <w:rFonts w:ascii="Arial" w:hAnsi="Arial" w:cs="Arial"/>
          <w:sz w:val="22"/>
          <w:szCs w:val="22"/>
        </w:rPr>
      </w:pPr>
    </w:p>
    <w:p w14:paraId="50DE59CB" w14:textId="77777777" w:rsidR="00674D03" w:rsidRPr="00387D84" w:rsidRDefault="00674D03" w:rsidP="00674D03">
      <w:pPr>
        <w:jc w:val="both"/>
        <w:rPr>
          <w:rFonts w:ascii="Arial" w:hAnsi="Arial" w:cs="Arial"/>
          <w:b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2. You need:</w:t>
      </w:r>
    </w:p>
    <w:p w14:paraId="7D27A6B8" w14:textId="77777777" w:rsidR="00674D03" w:rsidRPr="00387D84" w:rsidRDefault="00674D03" w:rsidP="00674D0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A big pond with a clear space</w:t>
      </w:r>
      <w:r w:rsidR="00FB249F" w:rsidRPr="00387D84">
        <w:rPr>
          <w:rFonts w:ascii="Arial" w:hAnsi="Arial" w:cs="Arial"/>
          <w:sz w:val="22"/>
          <w:szCs w:val="22"/>
        </w:rPr>
        <w:t xml:space="preserve"> at the edge</w:t>
      </w:r>
      <w:r w:rsidRPr="00387D84">
        <w:rPr>
          <w:rFonts w:ascii="Arial" w:hAnsi="Arial" w:cs="Arial"/>
          <w:sz w:val="22"/>
          <w:szCs w:val="22"/>
        </w:rPr>
        <w:t xml:space="preserve"> for </w:t>
      </w:r>
      <w:r w:rsidR="00CE149F">
        <w:rPr>
          <w:rFonts w:ascii="Arial" w:hAnsi="Arial" w:cs="Arial"/>
          <w:sz w:val="22"/>
          <w:szCs w:val="22"/>
        </w:rPr>
        <w:t xml:space="preserve">safe </w:t>
      </w:r>
      <w:r w:rsidRPr="00387D84">
        <w:rPr>
          <w:rFonts w:ascii="Arial" w:hAnsi="Arial" w:cs="Arial"/>
          <w:sz w:val="22"/>
          <w:szCs w:val="22"/>
        </w:rPr>
        <w:t>access</w:t>
      </w:r>
    </w:p>
    <w:p w14:paraId="7533E936" w14:textId="77777777" w:rsidR="00674D03" w:rsidRPr="00387D84" w:rsidRDefault="00674D03" w:rsidP="00674D0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 xml:space="preserve">Or a shallow stream with safe access (not very steep banks). </w:t>
      </w:r>
    </w:p>
    <w:p w14:paraId="6386ACEF" w14:textId="77777777" w:rsidR="00674D03" w:rsidRPr="00387D84" w:rsidRDefault="00674D03" w:rsidP="00674D0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Alternatively you can bring several big bins of freshwate</w:t>
      </w:r>
      <w:r w:rsidR="00FB249F" w:rsidRPr="00387D84">
        <w:rPr>
          <w:rFonts w:ascii="Arial" w:hAnsi="Arial" w:cs="Arial"/>
          <w:sz w:val="22"/>
          <w:szCs w:val="22"/>
        </w:rPr>
        <w:t>r with a range of creatures in them</w:t>
      </w:r>
      <w:r w:rsidRPr="00387D84">
        <w:rPr>
          <w:rFonts w:ascii="Arial" w:hAnsi="Arial" w:cs="Arial"/>
          <w:sz w:val="22"/>
          <w:szCs w:val="22"/>
        </w:rPr>
        <w:t>. They should be put back exactly where they came from and pond creatures should never be mixed with those from running water – their requirements are very different.</w:t>
      </w:r>
    </w:p>
    <w:p w14:paraId="40A53174" w14:textId="77777777" w:rsidR="00674D03" w:rsidRPr="00387D84" w:rsidRDefault="00674D03" w:rsidP="00674D03">
      <w:pPr>
        <w:jc w:val="both"/>
        <w:rPr>
          <w:rFonts w:ascii="Arial" w:hAnsi="Arial" w:cs="Arial"/>
          <w:sz w:val="22"/>
          <w:szCs w:val="22"/>
        </w:rPr>
      </w:pPr>
    </w:p>
    <w:p w14:paraId="1C6706CF" w14:textId="77777777" w:rsidR="00396234" w:rsidRPr="00387D84" w:rsidRDefault="00674D03" w:rsidP="00674D03">
      <w:p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3. You need</w:t>
      </w:r>
      <w:r w:rsidRPr="00387D84">
        <w:rPr>
          <w:rFonts w:ascii="Arial" w:hAnsi="Arial" w:cs="Arial"/>
          <w:sz w:val="22"/>
          <w:szCs w:val="22"/>
        </w:rPr>
        <w:t xml:space="preserve"> </w:t>
      </w:r>
    </w:p>
    <w:p w14:paraId="377CFA9B" w14:textId="77777777" w:rsidR="00674D03" w:rsidRPr="00387D84" w:rsidRDefault="00396234" w:rsidP="00FB249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P</w:t>
      </w:r>
      <w:r w:rsidR="00674D03" w:rsidRPr="00387D84">
        <w:rPr>
          <w:rFonts w:ascii="Arial" w:hAnsi="Arial" w:cs="Arial"/>
          <w:sz w:val="22"/>
          <w:szCs w:val="22"/>
        </w:rPr>
        <w:t>ermission to use the area.</w:t>
      </w:r>
    </w:p>
    <w:p w14:paraId="50A6EA1E" w14:textId="77777777" w:rsidR="00FB249F" w:rsidRPr="00387D84" w:rsidRDefault="00396234" w:rsidP="00FB249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You must make an advance visit and write a COMPREHENSIVE Risk Assessment.</w:t>
      </w:r>
      <w:r w:rsidR="00FB249F" w:rsidRPr="00387D84">
        <w:rPr>
          <w:rFonts w:ascii="Arial" w:hAnsi="Arial" w:cs="Arial"/>
          <w:sz w:val="22"/>
          <w:szCs w:val="22"/>
        </w:rPr>
        <w:t xml:space="preserve"> </w:t>
      </w:r>
    </w:p>
    <w:p w14:paraId="2E706AA0" w14:textId="77777777" w:rsidR="00396234" w:rsidRPr="00387D84" w:rsidRDefault="00FB249F" w:rsidP="00FB249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Be prepared to call off the event if it rains hard and the stream rises, or if conditions become muddy and slippery.</w:t>
      </w:r>
    </w:p>
    <w:p w14:paraId="29B73AEB" w14:textId="77777777" w:rsidR="00396234" w:rsidRPr="00387D84" w:rsidRDefault="00396234" w:rsidP="00FB249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If you want to use Action on Climate in Teignbridge’s Insurance, then one of you MUST have attended  and completed a ‘Working with Volunteers’ Training Course Zoom. Contact Flavio or Audrey to find out more.</w:t>
      </w:r>
    </w:p>
    <w:p w14:paraId="755C0516" w14:textId="77777777" w:rsidR="00396234" w:rsidRPr="00387D84" w:rsidRDefault="00396234" w:rsidP="00396234">
      <w:p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 xml:space="preserve">    </w:t>
      </w:r>
    </w:p>
    <w:p w14:paraId="663C1447" w14:textId="77777777" w:rsidR="007C342F" w:rsidRPr="00387D84" w:rsidRDefault="007C342F" w:rsidP="00674D03">
      <w:p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4. Equipment</w:t>
      </w:r>
      <w:r w:rsidRPr="00387D84">
        <w:rPr>
          <w:rFonts w:ascii="Arial" w:hAnsi="Arial" w:cs="Arial"/>
          <w:sz w:val="22"/>
          <w:szCs w:val="22"/>
        </w:rPr>
        <w:t xml:space="preserve"> (can be borrowed from the Wildlife Wardens):</w:t>
      </w:r>
    </w:p>
    <w:p w14:paraId="29E2C83A" w14:textId="77777777" w:rsidR="007C342F" w:rsidRPr="00387D84" w:rsidRDefault="007C342F" w:rsidP="007C34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Some short handled dipping nets (with rubber ends if possible).</w:t>
      </w:r>
    </w:p>
    <w:p w14:paraId="7C282A24" w14:textId="77777777" w:rsidR="007C342F" w:rsidRPr="00387D84" w:rsidRDefault="007C342F" w:rsidP="007C34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White trays (</w:t>
      </w:r>
      <w:proofErr w:type="spellStart"/>
      <w:r w:rsidRPr="00387D84">
        <w:rPr>
          <w:rFonts w:ascii="Arial" w:hAnsi="Arial" w:cs="Arial"/>
          <w:sz w:val="22"/>
          <w:szCs w:val="22"/>
        </w:rPr>
        <w:t>approx</w:t>
      </w:r>
      <w:proofErr w:type="spellEnd"/>
      <w:r w:rsidRPr="00387D84">
        <w:rPr>
          <w:rFonts w:ascii="Arial" w:hAnsi="Arial" w:cs="Arial"/>
          <w:sz w:val="22"/>
          <w:szCs w:val="22"/>
        </w:rPr>
        <w:t xml:space="preserve"> 10 cm deep) to observe creatures in.</w:t>
      </w:r>
    </w:p>
    <w:p w14:paraId="2BE59573" w14:textId="77777777" w:rsidR="007C342F" w:rsidRPr="00387D84" w:rsidRDefault="00FB249F" w:rsidP="007C34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Small</w:t>
      </w:r>
      <w:r w:rsidR="007C342F" w:rsidRPr="00387D84">
        <w:rPr>
          <w:rFonts w:ascii="Arial" w:hAnsi="Arial" w:cs="Arial"/>
          <w:sz w:val="22"/>
          <w:szCs w:val="22"/>
        </w:rPr>
        <w:t xml:space="preserve"> nets for dipping things out </w:t>
      </w:r>
      <w:r w:rsidRPr="00387D84">
        <w:rPr>
          <w:rFonts w:ascii="Arial" w:hAnsi="Arial" w:cs="Arial"/>
          <w:sz w:val="22"/>
          <w:szCs w:val="22"/>
        </w:rPr>
        <w:t xml:space="preserve">of containers </w:t>
      </w:r>
      <w:r w:rsidR="007C342F" w:rsidRPr="00387D84">
        <w:rPr>
          <w:rFonts w:ascii="Arial" w:hAnsi="Arial" w:cs="Arial"/>
          <w:sz w:val="22"/>
          <w:szCs w:val="22"/>
        </w:rPr>
        <w:t>with.</w:t>
      </w:r>
    </w:p>
    <w:p w14:paraId="21A325AF" w14:textId="77777777" w:rsidR="007C342F" w:rsidRPr="00387D84" w:rsidRDefault="007C342F" w:rsidP="007C34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 xml:space="preserve">ID sheets (Field </w:t>
      </w:r>
      <w:r w:rsidR="00FB249F" w:rsidRPr="00387D84">
        <w:rPr>
          <w:rFonts w:ascii="Arial" w:hAnsi="Arial" w:cs="Arial"/>
          <w:sz w:val="22"/>
          <w:szCs w:val="22"/>
        </w:rPr>
        <w:t>S</w:t>
      </w:r>
      <w:r w:rsidRPr="00387D84">
        <w:rPr>
          <w:rFonts w:ascii="Arial" w:hAnsi="Arial" w:cs="Arial"/>
          <w:sz w:val="22"/>
          <w:szCs w:val="22"/>
        </w:rPr>
        <w:t>tudies Council ones cover most creatures</w:t>
      </w:r>
      <w:r w:rsidR="00FB249F" w:rsidRPr="00387D84">
        <w:rPr>
          <w:rFonts w:ascii="Arial" w:hAnsi="Arial" w:cs="Arial"/>
          <w:sz w:val="22"/>
          <w:szCs w:val="22"/>
        </w:rPr>
        <w:t xml:space="preserve"> – we have several</w:t>
      </w:r>
      <w:r w:rsidRPr="00387D84">
        <w:rPr>
          <w:rFonts w:ascii="Arial" w:hAnsi="Arial" w:cs="Arial"/>
          <w:sz w:val="22"/>
          <w:szCs w:val="22"/>
        </w:rPr>
        <w:t>).</w:t>
      </w:r>
    </w:p>
    <w:p w14:paraId="0AE97A4D" w14:textId="77777777" w:rsidR="007C342F" w:rsidRDefault="007C342F" w:rsidP="007C34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Tables/picnic benches to put stuff on.</w:t>
      </w:r>
    </w:p>
    <w:p w14:paraId="3A0599A4" w14:textId="77777777" w:rsidR="00543FB8" w:rsidRPr="00387D84" w:rsidRDefault="00543FB8" w:rsidP="007C34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 sanitiser in a conspicuous place.</w:t>
      </w:r>
    </w:p>
    <w:p w14:paraId="03E3EEDD" w14:textId="77777777" w:rsidR="007C342F" w:rsidRPr="00387D84" w:rsidRDefault="007C342F" w:rsidP="007C342F">
      <w:pPr>
        <w:jc w:val="both"/>
        <w:rPr>
          <w:rFonts w:ascii="Arial" w:hAnsi="Arial" w:cs="Arial"/>
          <w:sz w:val="22"/>
          <w:szCs w:val="22"/>
        </w:rPr>
      </w:pPr>
    </w:p>
    <w:p w14:paraId="5A4F564C" w14:textId="77777777" w:rsidR="007C342F" w:rsidRPr="00387D84" w:rsidRDefault="007C342F" w:rsidP="007C342F">
      <w:pPr>
        <w:jc w:val="both"/>
        <w:rPr>
          <w:rFonts w:ascii="Arial" w:hAnsi="Arial" w:cs="Arial"/>
          <w:b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5. Publicity</w:t>
      </w:r>
    </w:p>
    <w:p w14:paraId="30AE7C6C" w14:textId="77777777" w:rsidR="00396234" w:rsidRPr="00387D84" w:rsidRDefault="00396234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Publicise a couple of weeks ahead – unless you don’t want TOO many people.</w:t>
      </w:r>
    </w:p>
    <w:p w14:paraId="30E81AC5" w14:textId="77777777" w:rsidR="00396234" w:rsidRDefault="00396234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</w:rPr>
      </w:pPr>
      <w:r w:rsidRPr="000855EC">
        <w:rPr>
          <w:rFonts w:ascii="Arial" w:hAnsi="Arial" w:cs="Arial"/>
          <w:b/>
          <w:sz w:val="22"/>
          <w:szCs w:val="22"/>
        </w:rPr>
        <w:t>Make sure that your poster says that children MUST be with a parent or guardian!</w:t>
      </w:r>
    </w:p>
    <w:p w14:paraId="5357C1BF" w14:textId="77777777" w:rsidR="00543FB8" w:rsidRPr="000855EC" w:rsidRDefault="00543FB8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Ask parent/guardian to bring hand sanitiser/washing gear.</w:t>
      </w:r>
    </w:p>
    <w:p w14:paraId="68B08F7B" w14:textId="77777777" w:rsidR="00396234" w:rsidRPr="00387D84" w:rsidRDefault="00396234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Advise all to wear wellies.</w:t>
      </w:r>
    </w:p>
    <w:p w14:paraId="587D4C61" w14:textId="77777777" w:rsidR="00387D84" w:rsidRPr="00387D84" w:rsidRDefault="00387D84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Decide whether to allow children to use their own nets (which may be dangerous for humans and wildlife!)</w:t>
      </w:r>
    </w:p>
    <w:p w14:paraId="59E81840" w14:textId="77777777" w:rsidR="007C342F" w:rsidRPr="00387D84" w:rsidRDefault="007C342F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 xml:space="preserve">Put posters on the Parish </w:t>
      </w:r>
      <w:r w:rsidR="00396234" w:rsidRPr="00387D84">
        <w:rPr>
          <w:rFonts w:ascii="Arial" w:hAnsi="Arial" w:cs="Arial"/>
          <w:sz w:val="22"/>
          <w:szCs w:val="22"/>
        </w:rPr>
        <w:t xml:space="preserve">and local </w:t>
      </w:r>
      <w:r w:rsidRPr="00387D84">
        <w:rPr>
          <w:rFonts w:ascii="Arial" w:hAnsi="Arial" w:cs="Arial"/>
          <w:sz w:val="22"/>
          <w:szCs w:val="22"/>
        </w:rPr>
        <w:t xml:space="preserve">Facebook </w:t>
      </w:r>
      <w:r w:rsidR="00396234" w:rsidRPr="00387D84">
        <w:rPr>
          <w:rFonts w:ascii="Arial" w:hAnsi="Arial" w:cs="Arial"/>
          <w:sz w:val="22"/>
          <w:szCs w:val="22"/>
        </w:rPr>
        <w:t xml:space="preserve">pages </w:t>
      </w:r>
      <w:r w:rsidRPr="00387D84">
        <w:rPr>
          <w:rFonts w:ascii="Arial" w:hAnsi="Arial" w:cs="Arial"/>
          <w:sz w:val="22"/>
          <w:szCs w:val="22"/>
        </w:rPr>
        <w:t xml:space="preserve">and </w:t>
      </w:r>
      <w:r w:rsidR="00396234" w:rsidRPr="00387D84">
        <w:rPr>
          <w:rFonts w:ascii="Arial" w:hAnsi="Arial" w:cs="Arial"/>
          <w:sz w:val="22"/>
          <w:szCs w:val="22"/>
        </w:rPr>
        <w:t xml:space="preserve">Parish </w:t>
      </w:r>
      <w:r w:rsidRPr="00387D84">
        <w:rPr>
          <w:rFonts w:ascii="Arial" w:hAnsi="Arial" w:cs="Arial"/>
          <w:sz w:val="22"/>
          <w:szCs w:val="22"/>
        </w:rPr>
        <w:t>Magazines</w:t>
      </w:r>
      <w:r w:rsidR="00396234" w:rsidRPr="00387D84">
        <w:rPr>
          <w:rFonts w:ascii="Arial" w:hAnsi="Arial" w:cs="Arial"/>
          <w:sz w:val="22"/>
          <w:szCs w:val="22"/>
        </w:rPr>
        <w:t>.</w:t>
      </w:r>
    </w:p>
    <w:p w14:paraId="37F7487C" w14:textId="77777777" w:rsidR="00396234" w:rsidRPr="00387D84" w:rsidRDefault="00396234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Put posters outside the school and toddler groups.</w:t>
      </w:r>
    </w:p>
    <w:p w14:paraId="24A492D7" w14:textId="77777777" w:rsidR="00FB249F" w:rsidRPr="00387D84" w:rsidRDefault="00FB249F" w:rsidP="007C342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Decide on the max numbers you can deal with (children AND parents) and run a booking system if doing it as a Wildlife Warden event.</w:t>
      </w:r>
    </w:p>
    <w:p w14:paraId="58A21B1E" w14:textId="77777777" w:rsidR="00396234" w:rsidRPr="00387D84" w:rsidRDefault="00396234" w:rsidP="0039623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DF74602" w14:textId="77777777" w:rsidR="00543FB8" w:rsidRDefault="00543FB8" w:rsidP="00396234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2459B15" w14:textId="77777777" w:rsidR="00543FB8" w:rsidRDefault="00543FB8" w:rsidP="00396234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35B6518" w14:textId="77777777" w:rsidR="00396234" w:rsidRPr="00387D84" w:rsidRDefault="00396234" w:rsidP="00396234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6. Helpers:</w:t>
      </w:r>
    </w:p>
    <w:p w14:paraId="14423C49" w14:textId="77777777" w:rsidR="00396234" w:rsidRDefault="00396234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Make sure that your helpers arrive at least 20 mins before your start time, so you can talk through Health and Safety. Pe</w:t>
      </w:r>
      <w:r w:rsidR="00FB249F" w:rsidRPr="00387D84">
        <w:rPr>
          <w:rFonts w:ascii="Arial" w:hAnsi="Arial" w:cs="Arial"/>
          <w:sz w:val="22"/>
          <w:szCs w:val="22"/>
        </w:rPr>
        <w:t>ople will probably arrive early!</w:t>
      </w:r>
    </w:p>
    <w:p w14:paraId="4C0F8C05" w14:textId="77777777" w:rsidR="00543FB8" w:rsidRPr="00387D84" w:rsidRDefault="00543FB8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this is a drop in event, have at least one vol who meets, greets and gives safety information.</w:t>
      </w:r>
    </w:p>
    <w:p w14:paraId="0B7B6AF2" w14:textId="77777777" w:rsidR="00FB249F" w:rsidRPr="00387D84" w:rsidRDefault="00FB249F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 xml:space="preserve">Tell parents on arrival that they must either go in the </w:t>
      </w:r>
      <w:r w:rsidR="00387D84" w:rsidRPr="00387D84">
        <w:rPr>
          <w:rFonts w:ascii="Arial" w:hAnsi="Arial" w:cs="Arial"/>
          <w:sz w:val="22"/>
          <w:szCs w:val="22"/>
        </w:rPr>
        <w:t>stream</w:t>
      </w:r>
      <w:r w:rsidRPr="00387D84">
        <w:rPr>
          <w:rFonts w:ascii="Arial" w:hAnsi="Arial" w:cs="Arial"/>
          <w:sz w:val="22"/>
          <w:szCs w:val="22"/>
        </w:rPr>
        <w:t xml:space="preserve"> with their child, or stay close enough </w:t>
      </w:r>
      <w:r w:rsidR="00387D84" w:rsidRPr="00387D84">
        <w:rPr>
          <w:rFonts w:ascii="Arial" w:hAnsi="Arial" w:cs="Arial"/>
          <w:sz w:val="22"/>
          <w:szCs w:val="22"/>
        </w:rPr>
        <w:t xml:space="preserve">to the child at pond edge or stream edge </w:t>
      </w:r>
      <w:r w:rsidRPr="00387D84">
        <w:rPr>
          <w:rFonts w:ascii="Arial" w:hAnsi="Arial" w:cs="Arial"/>
          <w:sz w:val="22"/>
          <w:szCs w:val="22"/>
        </w:rPr>
        <w:t>that they can make sure the child follows instructions from helper.</w:t>
      </w:r>
    </w:p>
    <w:p w14:paraId="18C27233" w14:textId="77777777" w:rsidR="00387D84" w:rsidRDefault="00387D84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Ask parents to only take photos of their own children.</w:t>
      </w:r>
    </w:p>
    <w:p w14:paraId="76A3CF6A" w14:textId="77777777" w:rsidR="00543FB8" w:rsidRPr="00387D84" w:rsidRDefault="00543FB8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that parent/guardian understands how to safeguard wildlife – 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find out about it without harming it!</w:t>
      </w:r>
    </w:p>
    <w:p w14:paraId="0558FAE4" w14:textId="77777777" w:rsidR="00396234" w:rsidRPr="00387D84" w:rsidRDefault="00396234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 xml:space="preserve">Make sure that </w:t>
      </w:r>
      <w:r w:rsidR="00FB249F" w:rsidRPr="00387D84">
        <w:rPr>
          <w:rFonts w:ascii="Arial" w:hAnsi="Arial" w:cs="Arial"/>
          <w:sz w:val="22"/>
          <w:szCs w:val="22"/>
        </w:rPr>
        <w:t xml:space="preserve">at least </w:t>
      </w:r>
      <w:r w:rsidR="009A30F2" w:rsidRPr="00387D84">
        <w:rPr>
          <w:rFonts w:ascii="Arial" w:hAnsi="Arial" w:cs="Arial"/>
          <w:sz w:val="22"/>
          <w:szCs w:val="22"/>
        </w:rPr>
        <w:t>2 helpers are prepared to be in the stream watching small children and preventing ‘poking’ accidents. The</w:t>
      </w:r>
      <w:r w:rsidR="00FB249F" w:rsidRPr="00387D84">
        <w:rPr>
          <w:rFonts w:ascii="Arial" w:hAnsi="Arial" w:cs="Arial"/>
          <w:sz w:val="22"/>
          <w:szCs w:val="22"/>
        </w:rPr>
        <w:t xml:space="preserve"> helpers</w:t>
      </w:r>
      <w:r w:rsidR="009A30F2" w:rsidRPr="00387D84">
        <w:rPr>
          <w:rFonts w:ascii="Arial" w:hAnsi="Arial" w:cs="Arial"/>
          <w:sz w:val="22"/>
          <w:szCs w:val="22"/>
        </w:rPr>
        <w:t xml:space="preserve"> should also try to ensure that each child has a parent IN</w:t>
      </w:r>
      <w:r w:rsidR="00543FB8">
        <w:rPr>
          <w:rFonts w:ascii="Arial" w:hAnsi="Arial" w:cs="Arial"/>
          <w:sz w:val="22"/>
          <w:szCs w:val="22"/>
        </w:rPr>
        <w:t xml:space="preserve"> (if the activity is </w:t>
      </w:r>
      <w:r w:rsidR="00543FB8" w:rsidRPr="00543FB8">
        <w:rPr>
          <w:rFonts w:ascii="Arial" w:hAnsi="Arial" w:cs="Arial"/>
          <w:sz w:val="22"/>
          <w:szCs w:val="22"/>
          <w:u w:val="single"/>
        </w:rPr>
        <w:t>in</w:t>
      </w:r>
      <w:r w:rsidR="00543FB8">
        <w:rPr>
          <w:rFonts w:ascii="Arial" w:hAnsi="Arial" w:cs="Arial"/>
          <w:sz w:val="22"/>
          <w:szCs w:val="22"/>
        </w:rPr>
        <w:t xml:space="preserve"> a stream)</w:t>
      </w:r>
      <w:r w:rsidR="009A30F2" w:rsidRPr="00387D84">
        <w:rPr>
          <w:rFonts w:ascii="Arial" w:hAnsi="Arial" w:cs="Arial"/>
          <w:sz w:val="22"/>
          <w:szCs w:val="22"/>
        </w:rPr>
        <w:t xml:space="preserve"> or NEAR the site</w:t>
      </w:r>
      <w:r w:rsidR="00543FB8">
        <w:rPr>
          <w:rFonts w:ascii="Arial" w:hAnsi="Arial" w:cs="Arial"/>
          <w:sz w:val="22"/>
          <w:szCs w:val="22"/>
        </w:rPr>
        <w:t xml:space="preserve"> (if a pond)</w:t>
      </w:r>
      <w:r w:rsidR="009A30F2" w:rsidRPr="00387D84">
        <w:rPr>
          <w:rFonts w:ascii="Arial" w:hAnsi="Arial" w:cs="Arial"/>
          <w:sz w:val="22"/>
          <w:szCs w:val="22"/>
        </w:rPr>
        <w:t>.</w:t>
      </w:r>
    </w:p>
    <w:p w14:paraId="419DA72A" w14:textId="77777777" w:rsidR="009A30F2" w:rsidRDefault="009A30F2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You similarly need 2 helpers to make sure that only a safe number of children pond</w:t>
      </w:r>
      <w:r w:rsidR="00387D84" w:rsidRPr="00387D84">
        <w:rPr>
          <w:rFonts w:ascii="Arial" w:hAnsi="Arial" w:cs="Arial"/>
          <w:sz w:val="22"/>
          <w:szCs w:val="22"/>
        </w:rPr>
        <w:t>/stream</w:t>
      </w:r>
      <w:r w:rsidRPr="00387D84">
        <w:rPr>
          <w:rFonts w:ascii="Arial" w:hAnsi="Arial" w:cs="Arial"/>
          <w:sz w:val="22"/>
          <w:szCs w:val="22"/>
        </w:rPr>
        <w:t xml:space="preserve"> dip at any one time. Discuss beforehand!</w:t>
      </w:r>
    </w:p>
    <w:p w14:paraId="5822C1C9" w14:textId="77777777" w:rsidR="006C11AD" w:rsidRPr="006C11AD" w:rsidRDefault="006C11AD" w:rsidP="00396234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sz w:val="22"/>
          <w:szCs w:val="22"/>
        </w:rPr>
      </w:pPr>
      <w:r w:rsidRPr="006C11AD">
        <w:rPr>
          <w:rFonts w:ascii="Arial" w:hAnsi="Arial" w:cs="Arial"/>
          <w:b/>
          <w:sz w:val="22"/>
          <w:szCs w:val="22"/>
        </w:rPr>
        <w:t>For this event you need a qualified 1</w:t>
      </w:r>
      <w:r w:rsidRPr="006C11AD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6C11AD">
        <w:rPr>
          <w:rFonts w:ascii="Arial" w:hAnsi="Arial" w:cs="Arial"/>
          <w:b/>
          <w:sz w:val="22"/>
          <w:szCs w:val="22"/>
        </w:rPr>
        <w:t xml:space="preserve"> aider</w:t>
      </w:r>
      <w:r>
        <w:rPr>
          <w:rFonts w:ascii="Arial" w:hAnsi="Arial" w:cs="Arial"/>
          <w:b/>
          <w:sz w:val="22"/>
          <w:szCs w:val="22"/>
        </w:rPr>
        <w:t xml:space="preserve"> present at all times</w:t>
      </w:r>
      <w:r w:rsidRPr="006C11AD">
        <w:rPr>
          <w:rFonts w:ascii="Arial" w:hAnsi="Arial" w:cs="Arial"/>
          <w:b/>
          <w:sz w:val="22"/>
          <w:szCs w:val="22"/>
        </w:rPr>
        <w:t>.</w:t>
      </w:r>
    </w:p>
    <w:p w14:paraId="48711974" w14:textId="77777777" w:rsidR="009A30F2" w:rsidRPr="00387D84" w:rsidRDefault="009A30F2" w:rsidP="009A30F2">
      <w:pPr>
        <w:jc w:val="both"/>
        <w:rPr>
          <w:rFonts w:ascii="Arial" w:hAnsi="Arial" w:cs="Arial"/>
          <w:sz w:val="22"/>
          <w:szCs w:val="22"/>
        </w:rPr>
      </w:pPr>
    </w:p>
    <w:p w14:paraId="35EA6463" w14:textId="77777777" w:rsidR="009A30F2" w:rsidRPr="00387D84" w:rsidRDefault="009A30F2" w:rsidP="009A30F2">
      <w:pPr>
        <w:jc w:val="both"/>
        <w:rPr>
          <w:rFonts w:ascii="Arial" w:hAnsi="Arial" w:cs="Arial"/>
          <w:b/>
          <w:sz w:val="22"/>
          <w:szCs w:val="22"/>
        </w:rPr>
      </w:pPr>
      <w:r w:rsidRPr="00387D84">
        <w:rPr>
          <w:rFonts w:ascii="Arial" w:hAnsi="Arial" w:cs="Arial"/>
          <w:b/>
          <w:sz w:val="22"/>
          <w:szCs w:val="22"/>
        </w:rPr>
        <w:t>7. Other stuff:</w:t>
      </w:r>
    </w:p>
    <w:p w14:paraId="7C19FD5B" w14:textId="77777777" w:rsidR="009A30F2" w:rsidRPr="00387D84" w:rsidRDefault="009A30F2" w:rsidP="009A30F2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Keep a species list if you can!</w:t>
      </w:r>
    </w:p>
    <w:p w14:paraId="0C1992A2" w14:textId="77777777" w:rsidR="00387D84" w:rsidRPr="00387D84" w:rsidRDefault="00387D84" w:rsidP="009A30F2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387D84">
        <w:rPr>
          <w:rFonts w:ascii="Arial" w:hAnsi="Arial" w:cs="Arial"/>
          <w:sz w:val="22"/>
          <w:szCs w:val="22"/>
        </w:rPr>
        <w:t>Count child and adult numbers for group feedback.</w:t>
      </w:r>
    </w:p>
    <w:p w14:paraId="4C1B0D05" w14:textId="77777777" w:rsidR="00387D84" w:rsidRDefault="00387D84" w:rsidP="009A30F2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a feedback session to help with future plans.</w:t>
      </w:r>
    </w:p>
    <w:p w14:paraId="44CF4D30" w14:textId="77777777" w:rsidR="00A73B0E" w:rsidRDefault="00A73B0E" w:rsidP="00A73B0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FD0F224" w14:textId="77777777" w:rsidR="00E350C3" w:rsidRDefault="00E350C3" w:rsidP="00E350C3">
      <w:pPr>
        <w:jc w:val="both"/>
        <w:rPr>
          <w:rFonts w:ascii="Arial" w:hAnsi="Arial" w:cs="Arial"/>
          <w:sz w:val="22"/>
          <w:szCs w:val="22"/>
        </w:rPr>
      </w:pPr>
    </w:p>
    <w:p w14:paraId="6DE648C2" w14:textId="77777777" w:rsidR="00E350C3" w:rsidRPr="009A11C2" w:rsidRDefault="00E350C3" w:rsidP="00E350C3">
      <w:pPr>
        <w:jc w:val="center"/>
        <w:rPr>
          <w:rFonts w:ascii="Arial" w:hAnsi="Arial" w:cs="Arial"/>
          <w:b/>
          <w:bCs/>
        </w:rPr>
      </w:pPr>
      <w:r w:rsidRPr="009A11C2">
        <w:rPr>
          <w:rFonts w:ascii="Arial" w:hAnsi="Arial" w:cs="Arial"/>
          <w:b/>
          <w:bCs/>
        </w:rPr>
        <w:t>Risk Assessment</w:t>
      </w:r>
    </w:p>
    <w:p w14:paraId="36823A15" w14:textId="77777777" w:rsidR="00E350C3" w:rsidRDefault="00E350C3" w:rsidP="00A73B0E">
      <w:pPr>
        <w:ind w:firstLine="720"/>
        <w:rPr>
          <w:rFonts w:ascii="Arial" w:hAnsi="Arial" w:cs="Arial"/>
          <w:color w:val="002060"/>
          <w:szCs w:val="22"/>
        </w:rPr>
      </w:pPr>
      <w:bookmarkStart w:id="0" w:name="_Hlk48544906"/>
      <w:proofErr w:type="spellStart"/>
      <w:r>
        <w:rPr>
          <w:rFonts w:ascii="Arial" w:hAnsi="Arial" w:cs="Arial"/>
          <w:color w:val="002060"/>
          <w:sz w:val="22"/>
          <w:szCs w:val="22"/>
        </w:rPr>
        <w:t>nb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ACT insurance covers Wildlife Wardens carrying out work specifically for wildlife where the owner of the site has given permission.</w:t>
      </w:r>
      <w:r>
        <w:rPr>
          <w:rFonts w:ascii="Arial" w:hAnsi="Arial" w:cs="Arial"/>
          <w:color w:val="002060"/>
          <w:szCs w:val="22"/>
        </w:rPr>
        <w:t xml:space="preserve"> </w:t>
      </w:r>
    </w:p>
    <w:p w14:paraId="3CFAF7FE" w14:textId="77777777" w:rsidR="00A73B0E" w:rsidRDefault="00E350C3" w:rsidP="00E350C3">
      <w:pPr>
        <w:ind w:left="72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It covers Wildlife Wardens leading groups (including training and walks) who aren’t Wildlife Wardens, </w:t>
      </w:r>
      <w:r w:rsidRPr="009E7A42">
        <w:rPr>
          <w:rFonts w:ascii="Arial" w:hAnsi="Arial" w:cs="Arial"/>
          <w:b/>
          <w:color w:val="002060"/>
          <w:sz w:val="22"/>
          <w:szCs w:val="22"/>
        </w:rPr>
        <w:t xml:space="preserve">as long as they have taken </w:t>
      </w:r>
      <w:r>
        <w:rPr>
          <w:rFonts w:ascii="Arial" w:hAnsi="Arial" w:cs="Arial"/>
          <w:color w:val="002060"/>
          <w:sz w:val="22"/>
          <w:szCs w:val="22"/>
        </w:rPr>
        <w:t xml:space="preserve">the Leading Volunteers Course. </w:t>
      </w:r>
    </w:p>
    <w:p w14:paraId="0308A63E" w14:textId="77777777" w:rsidR="00E350C3" w:rsidRDefault="00E350C3" w:rsidP="00E350C3">
      <w:pPr>
        <w:ind w:left="72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If you </w:t>
      </w:r>
      <w:r w:rsidR="00A73B0E">
        <w:rPr>
          <w:rFonts w:ascii="Arial" w:hAnsi="Arial" w:cs="Arial"/>
          <w:color w:val="002060"/>
          <w:sz w:val="22"/>
          <w:szCs w:val="22"/>
        </w:rPr>
        <w:t>are a Wildlife Warden and you think</w:t>
      </w:r>
      <w:r>
        <w:rPr>
          <w:rFonts w:ascii="Arial" w:hAnsi="Arial" w:cs="Arial"/>
          <w:color w:val="002060"/>
          <w:sz w:val="22"/>
          <w:szCs w:val="22"/>
        </w:rPr>
        <w:t xml:space="preserve"> you have previous experience and use similar risk assessment methods, please talk to us beforehand.</w:t>
      </w:r>
    </w:p>
    <w:p w14:paraId="7DDE3943" w14:textId="77777777" w:rsidR="00E350C3" w:rsidRDefault="00E350C3" w:rsidP="00E350C3">
      <w:pPr>
        <w:rPr>
          <w:rFonts w:ascii="Arial" w:hAnsi="Arial" w:cs="Arial"/>
        </w:rPr>
      </w:pPr>
    </w:p>
    <w:tbl>
      <w:tblPr>
        <w:tblStyle w:val="TableGrid"/>
        <w:tblW w:w="15167" w:type="dxa"/>
        <w:tblInd w:w="392" w:type="dxa"/>
        <w:tblLook w:val="04A0" w:firstRow="1" w:lastRow="0" w:firstColumn="1" w:lastColumn="0" w:noHBand="0" w:noVBand="1"/>
      </w:tblPr>
      <w:tblGrid>
        <w:gridCol w:w="15167"/>
      </w:tblGrid>
      <w:tr w:rsidR="00E350C3" w:rsidRPr="009A11C2" w14:paraId="07096EC7" w14:textId="77777777" w:rsidTr="00A73B0E">
        <w:tc>
          <w:tcPr>
            <w:tcW w:w="15167" w:type="dxa"/>
          </w:tcPr>
          <w:p w14:paraId="5147CE01" w14:textId="77777777" w:rsidR="00E350C3" w:rsidRDefault="0084440E" w:rsidP="00FC38D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Fill in below whether it is a ‘booked’ or ‘drop in’ event.</w:t>
            </w:r>
          </w:p>
          <w:p w14:paraId="4AB6E749" w14:textId="77777777" w:rsidR="00E350C3" w:rsidRDefault="00E350C3" w:rsidP="00FC38D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Do you, or your organisation have insurance cover</w:t>
            </w:r>
            <w:r w:rsidR="0084440E">
              <w:rPr>
                <w:rFonts w:ascii="Arial" w:hAnsi="Arial" w:cs="Arial"/>
                <w:color w:val="002060"/>
                <w:szCs w:val="22"/>
              </w:rPr>
              <w:t>, or do you need ACT’s insurance</w:t>
            </w:r>
            <w:r>
              <w:rPr>
                <w:rFonts w:ascii="Arial" w:hAnsi="Arial" w:cs="Arial"/>
                <w:color w:val="002060"/>
                <w:szCs w:val="22"/>
              </w:rPr>
              <w:t xml:space="preserve">? </w:t>
            </w:r>
            <w:r w:rsidR="0084440E">
              <w:rPr>
                <w:rFonts w:ascii="Arial" w:hAnsi="Arial" w:cs="Arial"/>
                <w:color w:val="002060"/>
                <w:szCs w:val="22"/>
              </w:rPr>
              <w:t>If so, the person in charge of running/organising the event must have completed the ACT Wildlife Warden’s ‘Running Guided Walks and Working with Volunteers’ training.</w:t>
            </w:r>
          </w:p>
          <w:p w14:paraId="65D3BD13" w14:textId="77777777" w:rsidR="004F3A58" w:rsidRPr="009A11C2" w:rsidRDefault="004F3A58" w:rsidP="00FC38DD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</w:tr>
      <w:tr w:rsidR="00E350C3" w:rsidRPr="009A11C2" w14:paraId="51519553" w14:textId="77777777" w:rsidTr="00A73B0E">
        <w:tc>
          <w:tcPr>
            <w:tcW w:w="15167" w:type="dxa"/>
          </w:tcPr>
          <w:p w14:paraId="0FEB78DA" w14:textId="77777777" w:rsidR="006C11AD" w:rsidRDefault="006C11AD" w:rsidP="006C11A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Booked or drop in event? ………….</w:t>
            </w:r>
          </w:p>
          <w:p w14:paraId="5787EB48" w14:textId="77777777" w:rsidR="006C11AD" w:rsidRDefault="006C11AD" w:rsidP="006C11A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Insurance? ……</w:t>
            </w:r>
          </w:p>
          <w:p w14:paraId="145A09D1" w14:textId="2538CFE2" w:rsidR="006C11AD" w:rsidRDefault="006C11AD" w:rsidP="006C11A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Name of trained Wildlife Warden if using ACT insurance …………..</w:t>
            </w:r>
          </w:p>
          <w:p w14:paraId="0F8BCFAC" w14:textId="7501EFB9" w:rsidR="00145316" w:rsidRDefault="00145316" w:rsidP="006C11A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Grid reference: …….</w:t>
            </w:r>
          </w:p>
          <w:p w14:paraId="5D37568A" w14:textId="77777777" w:rsidR="00543FB8" w:rsidRDefault="00543FB8" w:rsidP="006C11AD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EFFCE24" w14:textId="77777777" w:rsidR="006C11AD" w:rsidRDefault="006C11AD" w:rsidP="006C11AD">
            <w:pPr>
              <w:rPr>
                <w:rFonts w:ascii="Arial" w:hAnsi="Arial" w:cs="Arial"/>
                <w:b/>
                <w:color w:val="002060"/>
                <w:szCs w:val="24"/>
              </w:rPr>
            </w:pPr>
            <w:r w:rsidRPr="006C11AD">
              <w:rPr>
                <w:rFonts w:ascii="Arial" w:hAnsi="Arial" w:cs="Arial"/>
                <w:b/>
                <w:color w:val="002060"/>
                <w:szCs w:val="24"/>
              </w:rPr>
              <w:t>To prevent any incidents caused by too many people in the space available, limit the area available with tape and ask adults and children to wait their turn.</w:t>
            </w:r>
          </w:p>
          <w:p w14:paraId="26940509" w14:textId="77777777" w:rsidR="004F3A58" w:rsidRDefault="004F3A58" w:rsidP="006C11AD">
            <w:pPr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1791E876" w14:textId="77777777" w:rsidR="006C11AD" w:rsidRDefault="006C11AD" w:rsidP="006C11AD">
            <w:pPr>
              <w:rPr>
                <w:rFonts w:ascii="Arial" w:hAnsi="Arial" w:cs="Arial"/>
                <w:b/>
                <w:color w:val="002060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Cs w:val="24"/>
              </w:rPr>
              <w:t>If this is a ‘drop in’ event then a ‘meet and greet’ vol is needed to give safety instructions to people as they arrive – and to keep a limited number in the ‘safe’ area.</w:t>
            </w:r>
          </w:p>
          <w:p w14:paraId="538FC790" w14:textId="77777777" w:rsidR="00543FB8" w:rsidRPr="006C11AD" w:rsidRDefault="00543FB8" w:rsidP="006C11AD">
            <w:pPr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4DE7D134" w14:textId="77777777" w:rsidR="004F3A58" w:rsidRPr="00A73B0E" w:rsidRDefault="004F3A58" w:rsidP="00FC38DD">
            <w:pPr>
              <w:rPr>
                <w:rFonts w:ascii="Arial" w:hAnsi="Arial" w:cs="Arial"/>
                <w:b/>
                <w:color w:val="002060"/>
              </w:rPr>
            </w:pPr>
            <w:r w:rsidRPr="004F3A58">
              <w:rPr>
                <w:rFonts w:ascii="Arial" w:hAnsi="Arial" w:cs="Arial"/>
                <w:b/>
                <w:color w:val="002060"/>
              </w:rPr>
              <w:t>Add any hazards that apply to the event you are planning.</w:t>
            </w:r>
          </w:p>
        </w:tc>
      </w:tr>
    </w:tbl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962"/>
        <w:gridCol w:w="1275"/>
        <w:gridCol w:w="1134"/>
        <w:gridCol w:w="2410"/>
      </w:tblGrid>
      <w:tr w:rsidR="00E350C3" w:rsidRPr="009A11C2" w14:paraId="321541D5" w14:textId="77777777" w:rsidTr="00A73B0E">
        <w:tc>
          <w:tcPr>
            <w:tcW w:w="5386" w:type="dxa"/>
          </w:tcPr>
          <w:p w14:paraId="41DA7E66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bookmarkStart w:id="1" w:name="_Hlk48545365"/>
            <w:bookmarkEnd w:id="0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(what might happen that hurts somebody?)</w:t>
            </w:r>
          </w:p>
        </w:tc>
        <w:tc>
          <w:tcPr>
            <w:tcW w:w="4962" w:type="dxa"/>
          </w:tcPr>
          <w:p w14:paraId="762FE272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Measures taken to prevent the problem</w:t>
            </w:r>
          </w:p>
        </w:tc>
        <w:tc>
          <w:tcPr>
            <w:tcW w:w="1275" w:type="dxa"/>
          </w:tcPr>
          <w:p w14:paraId="260F35FD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proofErr w:type="spellStart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Likeli</w:t>
            </w:r>
            <w:proofErr w:type="spellEnd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-hood </w:t>
            </w:r>
          </w:p>
          <w:p w14:paraId="3096E714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82BBEA3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Serious-ness</w:t>
            </w:r>
          </w:p>
          <w:p w14:paraId="313D3AEC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50A430F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 X S</w:t>
            </w:r>
          </w:p>
          <w:p w14:paraId="45BB4953" w14:textId="77777777" w:rsidR="00E350C3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6 or under</w:t>
            </w: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acceptable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.</w:t>
            </w:r>
          </w:p>
          <w:p w14:paraId="3CF8DBCE" w14:textId="77777777" w:rsidR="00E350C3" w:rsidRPr="009A11C2" w:rsidRDefault="00E350C3" w:rsidP="00FC38DD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8-12 look for more measures.</w:t>
            </w:r>
          </w:p>
        </w:tc>
      </w:tr>
      <w:tr w:rsidR="00CE149F" w:rsidRPr="009A11C2" w14:paraId="2E5F5F18" w14:textId="77777777" w:rsidTr="00A73B0E">
        <w:tc>
          <w:tcPr>
            <w:tcW w:w="5386" w:type="dxa"/>
          </w:tcPr>
          <w:p w14:paraId="748B539B" w14:textId="0A5406E8" w:rsidR="00CE149F" w:rsidRDefault="00CE149F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Slips on steep/slippery stream or pond banks</w:t>
            </w:r>
            <w:r w:rsidR="00862026">
              <w:rPr>
                <w:rFonts w:ascii="Arial" w:hAnsi="Arial" w:cs="Arial"/>
                <w:color w:val="002060"/>
                <w:szCs w:val="24"/>
              </w:rPr>
              <w:t xml:space="preserve"> causing significant injury</w:t>
            </w:r>
          </w:p>
          <w:p w14:paraId="2013493D" w14:textId="77777777" w:rsidR="00CE149F" w:rsidRDefault="00CE149F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962" w:type="dxa"/>
          </w:tcPr>
          <w:p w14:paraId="1EED5A3E" w14:textId="77777777" w:rsidR="00CE149F" w:rsidRDefault="00CE149F" w:rsidP="00CE149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Have a pre-event site visit and mark off any dangerous areas.</w:t>
            </w:r>
          </w:p>
          <w:p w14:paraId="12ABAF07" w14:textId="77777777" w:rsidR="00CE149F" w:rsidRDefault="00CE149F" w:rsidP="00CE149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Give instruction to children AND their adults on safe places they can go.</w:t>
            </w:r>
          </w:p>
          <w:p w14:paraId="5F66635A" w14:textId="77777777" w:rsidR="00CE149F" w:rsidRDefault="00CE149F" w:rsidP="00CE149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5" w:type="dxa"/>
          </w:tcPr>
          <w:p w14:paraId="75FE5C4B" w14:textId="77777777" w:rsidR="00CE149F" w:rsidRDefault="00CE149F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134" w:type="dxa"/>
          </w:tcPr>
          <w:p w14:paraId="3A2798F7" w14:textId="77777777" w:rsidR="00CE149F" w:rsidRDefault="00CE149F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  <w:tc>
          <w:tcPr>
            <w:tcW w:w="2410" w:type="dxa"/>
          </w:tcPr>
          <w:p w14:paraId="1C240EFA" w14:textId="77777777" w:rsidR="00CE149F" w:rsidRDefault="00CE149F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6C11AD" w:rsidRPr="009A11C2" w14:paraId="327B4A05" w14:textId="77777777" w:rsidTr="00A73B0E">
        <w:tc>
          <w:tcPr>
            <w:tcW w:w="5386" w:type="dxa"/>
          </w:tcPr>
          <w:p w14:paraId="1BCFE021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Injury caused by children poking each other with a fishing net</w:t>
            </w:r>
          </w:p>
          <w:p w14:paraId="10D6259D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962" w:type="dxa"/>
          </w:tcPr>
          <w:p w14:paraId="026DA06D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Limit the number fishing at any one time.</w:t>
            </w:r>
          </w:p>
          <w:p w14:paraId="42B02567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Give instruction to children AND their adults on safe use of nets.</w:t>
            </w:r>
          </w:p>
          <w:p w14:paraId="7A97B5E9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Have enough vols to politely enforce this.</w:t>
            </w:r>
          </w:p>
          <w:p w14:paraId="292AA627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5" w:type="dxa"/>
          </w:tcPr>
          <w:p w14:paraId="6434FF68" w14:textId="77777777" w:rsidR="006C11AD" w:rsidRPr="009A11C2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134" w:type="dxa"/>
          </w:tcPr>
          <w:p w14:paraId="60371F6E" w14:textId="77777777" w:rsidR="006C11AD" w:rsidRPr="009A11C2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2410" w:type="dxa"/>
          </w:tcPr>
          <w:p w14:paraId="3DBDB952" w14:textId="77777777" w:rsidR="006C11AD" w:rsidRPr="009A11C2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tr w:rsidR="006C11AD" w:rsidRPr="009A11C2" w14:paraId="00D6ABAE" w14:textId="77777777" w:rsidTr="00A73B0E">
        <w:tc>
          <w:tcPr>
            <w:tcW w:w="5386" w:type="dxa"/>
          </w:tcPr>
          <w:p w14:paraId="3ED36361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Adult/child falling into deep water – breathing problems or drowning</w:t>
            </w:r>
          </w:p>
          <w:p w14:paraId="4E98579B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962" w:type="dxa"/>
          </w:tcPr>
          <w:p w14:paraId="4565A735" w14:textId="77777777" w:rsidR="006C11AD" w:rsidRDefault="006C11AD" w:rsidP="0084440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Give instruction to children AND their adults on water safety.</w:t>
            </w:r>
          </w:p>
          <w:p w14:paraId="67CC642F" w14:textId="77777777" w:rsidR="00543FB8" w:rsidRDefault="006C11AD" w:rsidP="0084440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Have enough vols to politely enforce this and to provide help if anyone falls in.</w:t>
            </w:r>
          </w:p>
          <w:p w14:paraId="272C474D" w14:textId="77777777" w:rsidR="006C11AD" w:rsidRPr="00CE149F" w:rsidRDefault="006C11AD" w:rsidP="0084440E">
            <w:pPr>
              <w:rPr>
                <w:rFonts w:ascii="Arial" w:hAnsi="Arial" w:cs="Arial"/>
                <w:b/>
                <w:color w:val="002060"/>
                <w:szCs w:val="24"/>
              </w:rPr>
            </w:pPr>
            <w:r w:rsidRPr="00CE149F">
              <w:rPr>
                <w:rFonts w:ascii="Arial" w:hAnsi="Arial" w:cs="Arial"/>
                <w:b/>
                <w:color w:val="002060"/>
                <w:szCs w:val="24"/>
              </w:rPr>
              <w:t>Have a 1</w:t>
            </w:r>
            <w:r w:rsidRPr="00CE149F">
              <w:rPr>
                <w:rFonts w:ascii="Arial" w:hAnsi="Arial" w:cs="Arial"/>
                <w:b/>
                <w:color w:val="002060"/>
                <w:szCs w:val="24"/>
                <w:vertAlign w:val="superscript"/>
              </w:rPr>
              <w:t>st</w:t>
            </w:r>
            <w:r w:rsidRPr="00CE149F">
              <w:rPr>
                <w:rFonts w:ascii="Arial" w:hAnsi="Arial" w:cs="Arial"/>
                <w:b/>
                <w:color w:val="002060"/>
                <w:szCs w:val="24"/>
              </w:rPr>
              <w:t xml:space="preserve"> aider present at all times.</w:t>
            </w:r>
          </w:p>
          <w:p w14:paraId="68B821D9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5" w:type="dxa"/>
          </w:tcPr>
          <w:p w14:paraId="7AF7699B" w14:textId="62DC8556" w:rsidR="006C11AD" w:rsidRPr="009A11C2" w:rsidRDefault="001A6892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134" w:type="dxa"/>
          </w:tcPr>
          <w:p w14:paraId="009B4F1B" w14:textId="218ABF60" w:rsidR="006C11AD" w:rsidRPr="009A11C2" w:rsidRDefault="001A6892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  <w:tc>
          <w:tcPr>
            <w:tcW w:w="2410" w:type="dxa"/>
          </w:tcPr>
          <w:p w14:paraId="61367295" w14:textId="40F42EAD" w:rsidR="006C11AD" w:rsidRPr="009A11C2" w:rsidRDefault="001A6892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</w:tr>
      <w:tr w:rsidR="006C11AD" w:rsidRPr="009A11C2" w14:paraId="78EB4B7B" w14:textId="77777777" w:rsidTr="00A73B0E">
        <w:tc>
          <w:tcPr>
            <w:tcW w:w="5386" w:type="dxa"/>
          </w:tcPr>
          <w:p w14:paraId="4684E038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Adult/child catching a bug from dirty water (E.coli, Weill’s disease etc)</w:t>
            </w:r>
          </w:p>
          <w:p w14:paraId="729A8C0C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962" w:type="dxa"/>
          </w:tcPr>
          <w:p w14:paraId="2DFBAD82" w14:textId="77777777" w:rsidR="00CE149F" w:rsidRDefault="00CE149F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Explain the risks to people on arrival.</w:t>
            </w:r>
          </w:p>
          <w:p w14:paraId="2B3C2586" w14:textId="77777777" w:rsidR="006C11AD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Include the need for hand washing</w:t>
            </w:r>
            <w:r w:rsidR="00CE149F">
              <w:rPr>
                <w:rFonts w:ascii="Arial" w:hAnsi="Arial" w:cs="Arial"/>
                <w:color w:val="002060"/>
                <w:szCs w:val="24"/>
              </w:rPr>
              <w:t>/sanitising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before eating – and </w:t>
            </w:r>
            <w:proofErr w:type="spellStart"/>
            <w:r>
              <w:rPr>
                <w:rFonts w:ascii="Arial" w:hAnsi="Arial" w:cs="Arial"/>
                <w:color w:val="002060"/>
                <w:szCs w:val="24"/>
              </w:rPr>
              <w:t>esp</w:t>
            </w:r>
            <w:proofErr w:type="spellEnd"/>
            <w:r>
              <w:rPr>
                <w:rFonts w:ascii="Arial" w:hAnsi="Arial" w:cs="Arial"/>
                <w:color w:val="002060"/>
                <w:szCs w:val="24"/>
              </w:rPr>
              <w:t xml:space="preserve"> if a child might suck a finger/thumb etc</w:t>
            </w:r>
          </w:p>
          <w:p w14:paraId="3D786297" w14:textId="77777777" w:rsidR="00543FB8" w:rsidRPr="009A11C2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5" w:type="dxa"/>
          </w:tcPr>
          <w:p w14:paraId="4E6B1DAF" w14:textId="77777777" w:rsidR="006C11AD" w:rsidRPr="009A11C2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134" w:type="dxa"/>
          </w:tcPr>
          <w:p w14:paraId="7E5EB2D0" w14:textId="77777777" w:rsidR="006C11AD" w:rsidRPr="009A11C2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  <w:tc>
          <w:tcPr>
            <w:tcW w:w="2410" w:type="dxa"/>
          </w:tcPr>
          <w:p w14:paraId="11FED984" w14:textId="77777777" w:rsidR="006C11AD" w:rsidRPr="009A11C2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</w:tr>
      <w:tr w:rsidR="006C11AD" w:rsidRPr="009A11C2" w14:paraId="4E962DDA" w14:textId="77777777" w:rsidTr="00A73B0E">
        <w:tc>
          <w:tcPr>
            <w:tcW w:w="5386" w:type="dxa"/>
          </w:tcPr>
          <w:p w14:paraId="75BBA62A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Risk of an incident caused by a child not following advice</w:t>
            </w:r>
          </w:p>
          <w:p w14:paraId="3AE29C75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2991071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962" w:type="dxa"/>
          </w:tcPr>
          <w:p w14:paraId="65189404" w14:textId="74C27B75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Vols must ask the responsible adult to either make sure the child behaves safely,</w:t>
            </w:r>
            <w:r w:rsidR="00B15D78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>
              <w:rPr>
                <w:rFonts w:ascii="Arial" w:hAnsi="Arial" w:cs="Arial"/>
                <w:color w:val="002060"/>
                <w:szCs w:val="24"/>
              </w:rPr>
              <w:t>or leave.</w:t>
            </w:r>
          </w:p>
        </w:tc>
        <w:tc>
          <w:tcPr>
            <w:tcW w:w="1275" w:type="dxa"/>
          </w:tcPr>
          <w:p w14:paraId="7AF35CE7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134" w:type="dxa"/>
          </w:tcPr>
          <w:p w14:paraId="654008FF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  <w:tc>
          <w:tcPr>
            <w:tcW w:w="2410" w:type="dxa"/>
          </w:tcPr>
          <w:p w14:paraId="64A5FADF" w14:textId="77777777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</w:tr>
      <w:tr w:rsidR="006C11AD" w:rsidRPr="009A11C2" w14:paraId="0CE8A78A" w14:textId="77777777" w:rsidTr="00A73B0E">
        <w:tc>
          <w:tcPr>
            <w:tcW w:w="5386" w:type="dxa"/>
          </w:tcPr>
          <w:p w14:paraId="7269F329" w14:textId="77777777" w:rsidR="006C11AD" w:rsidRDefault="00543FB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Risk of an area of habitat being damaged or wildlife being damaged by too much handling</w:t>
            </w:r>
          </w:p>
          <w:p w14:paraId="65A26C78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3282C1C" w14:textId="77777777" w:rsidR="006C11AD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962" w:type="dxa"/>
          </w:tcPr>
          <w:p w14:paraId="5730F2F4" w14:textId="0F15ADFE" w:rsidR="006C11AD" w:rsidRPr="009A11C2" w:rsidRDefault="004F3A5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If a drop in even</w:t>
            </w:r>
            <w:r w:rsidR="00B15D78">
              <w:rPr>
                <w:rFonts w:ascii="Arial" w:hAnsi="Arial" w:cs="Arial"/>
                <w:color w:val="002060"/>
                <w:szCs w:val="24"/>
              </w:rPr>
              <w:t>t</w:t>
            </w:r>
            <w:r>
              <w:rPr>
                <w:rFonts w:ascii="Arial" w:hAnsi="Arial" w:cs="Arial"/>
                <w:color w:val="002060"/>
                <w:szCs w:val="24"/>
              </w:rPr>
              <w:t>, then numbers of people in the habitat or handling the wildlife must be limited by vols talking politely to people.</w:t>
            </w:r>
          </w:p>
        </w:tc>
        <w:tc>
          <w:tcPr>
            <w:tcW w:w="1275" w:type="dxa"/>
          </w:tcPr>
          <w:p w14:paraId="0BE5711B" w14:textId="0DBFD249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134" w:type="dxa"/>
          </w:tcPr>
          <w:p w14:paraId="7C30D2F3" w14:textId="12F2EDC6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2410" w:type="dxa"/>
          </w:tcPr>
          <w:p w14:paraId="7819B2AE" w14:textId="0C9881B3" w:rsidR="006C11AD" w:rsidRPr="009A11C2" w:rsidRDefault="006C11AD" w:rsidP="00FC38DD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4F3A58" w:rsidRPr="009A11C2" w14:paraId="4D40BD67" w14:textId="77777777" w:rsidTr="00A73B0E">
        <w:tc>
          <w:tcPr>
            <w:tcW w:w="5386" w:type="dxa"/>
          </w:tcPr>
          <w:p w14:paraId="54700304" w14:textId="77777777" w:rsidR="004F3A58" w:rsidRDefault="004F3A5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Bad weather causing increased water flow or causing chilling.</w:t>
            </w:r>
          </w:p>
        </w:tc>
        <w:tc>
          <w:tcPr>
            <w:tcW w:w="4962" w:type="dxa"/>
          </w:tcPr>
          <w:p w14:paraId="68309EE5" w14:textId="77777777" w:rsidR="004F3A58" w:rsidRPr="009A11C2" w:rsidRDefault="004F3A58" w:rsidP="004F3A58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Cancel the event beforehand if </w:t>
            </w:r>
            <w:r w:rsidR="00CE149F">
              <w:rPr>
                <w:rFonts w:ascii="Arial" w:hAnsi="Arial" w:cs="Arial"/>
                <w:color w:val="002060"/>
                <w:szCs w:val="24"/>
              </w:rPr>
              <w:t xml:space="preserve">there is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a bad forecast, or during the event if </w:t>
            </w:r>
            <w:r w:rsidR="00CE149F">
              <w:rPr>
                <w:rFonts w:ascii="Arial" w:hAnsi="Arial" w:cs="Arial"/>
                <w:color w:val="002060"/>
                <w:szCs w:val="24"/>
              </w:rPr>
              <w:t xml:space="preserve">the </w:t>
            </w:r>
            <w:r>
              <w:rPr>
                <w:rFonts w:ascii="Arial" w:hAnsi="Arial" w:cs="Arial"/>
                <w:color w:val="002060"/>
                <w:szCs w:val="24"/>
              </w:rPr>
              <w:t>weather unexpectedly deteriorates.</w:t>
            </w:r>
          </w:p>
        </w:tc>
        <w:tc>
          <w:tcPr>
            <w:tcW w:w="1275" w:type="dxa"/>
          </w:tcPr>
          <w:p w14:paraId="2C4CAD5B" w14:textId="77777777" w:rsidR="004F3A58" w:rsidRPr="009A11C2" w:rsidRDefault="004F3A5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134" w:type="dxa"/>
          </w:tcPr>
          <w:p w14:paraId="14A340B2" w14:textId="77777777" w:rsidR="004F3A58" w:rsidRPr="009A11C2" w:rsidRDefault="004F3A5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  <w:tc>
          <w:tcPr>
            <w:tcW w:w="2410" w:type="dxa"/>
          </w:tcPr>
          <w:p w14:paraId="55F5AED3" w14:textId="77777777" w:rsidR="004F3A58" w:rsidRPr="009A11C2" w:rsidRDefault="004F3A58" w:rsidP="00FC38DD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</w:tbl>
    <w:bookmarkEnd w:id="1"/>
    <w:p w14:paraId="47AEEFB6" w14:textId="5EA50796" w:rsidR="00396234" w:rsidRPr="00387D84" w:rsidRDefault="001A6892" w:rsidP="00396234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C20EFAA" wp14:editId="1697355C">
            <wp:extent cx="6046470" cy="3526155"/>
            <wp:effectExtent l="0" t="0" r="0" b="0"/>
            <wp:docPr id="1" name="Picture 2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raphical user interface, tabl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53603" t="35412" r="10907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352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234" w:rsidRPr="00387D84" w:rsidSect="00E350C3">
      <w:type w:val="continuous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D5CC" w14:textId="77777777" w:rsidR="00333F15" w:rsidRDefault="00333F15" w:rsidP="00656722">
      <w:r>
        <w:separator/>
      </w:r>
    </w:p>
  </w:endnote>
  <w:endnote w:type="continuationSeparator" w:id="0">
    <w:p w14:paraId="6E93EB46" w14:textId="77777777" w:rsidR="00333F15" w:rsidRDefault="00333F15" w:rsidP="006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B57D" w14:textId="77777777" w:rsidR="00333F15" w:rsidRDefault="00333F15" w:rsidP="00656722">
      <w:r>
        <w:separator/>
      </w:r>
    </w:p>
  </w:footnote>
  <w:footnote w:type="continuationSeparator" w:id="0">
    <w:p w14:paraId="5BE3DFF0" w14:textId="77777777" w:rsidR="00333F15" w:rsidRDefault="00333F15" w:rsidP="00656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175"/>
    <w:multiLevelType w:val="hybridMultilevel"/>
    <w:tmpl w:val="24BC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D48"/>
    <w:multiLevelType w:val="hybridMultilevel"/>
    <w:tmpl w:val="695C4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43255"/>
    <w:multiLevelType w:val="multilevel"/>
    <w:tmpl w:val="41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7331"/>
    <w:multiLevelType w:val="multilevel"/>
    <w:tmpl w:val="D7D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61E0C"/>
    <w:multiLevelType w:val="hybridMultilevel"/>
    <w:tmpl w:val="E0DE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7E83"/>
    <w:multiLevelType w:val="hybridMultilevel"/>
    <w:tmpl w:val="731EB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346043"/>
    <w:multiLevelType w:val="hybridMultilevel"/>
    <w:tmpl w:val="8E5CFF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C06CE5"/>
    <w:multiLevelType w:val="multilevel"/>
    <w:tmpl w:val="990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54525"/>
    <w:multiLevelType w:val="multilevel"/>
    <w:tmpl w:val="C80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2612D"/>
    <w:multiLevelType w:val="hybridMultilevel"/>
    <w:tmpl w:val="917A7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8A57D4"/>
    <w:multiLevelType w:val="hybridMultilevel"/>
    <w:tmpl w:val="8F0AFAD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EE3309"/>
    <w:multiLevelType w:val="hybridMultilevel"/>
    <w:tmpl w:val="510E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0288"/>
    <w:multiLevelType w:val="hybridMultilevel"/>
    <w:tmpl w:val="9B14E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50CE"/>
    <w:multiLevelType w:val="hybridMultilevel"/>
    <w:tmpl w:val="A3DC9B7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4" w15:restartNumberingAfterBreak="0">
    <w:nsid w:val="217E1B02"/>
    <w:multiLevelType w:val="hybridMultilevel"/>
    <w:tmpl w:val="AC76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6435B"/>
    <w:multiLevelType w:val="multilevel"/>
    <w:tmpl w:val="6AD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422B9"/>
    <w:multiLevelType w:val="hybridMultilevel"/>
    <w:tmpl w:val="BBF2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E3DAE"/>
    <w:multiLevelType w:val="multilevel"/>
    <w:tmpl w:val="1E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A51FC"/>
    <w:multiLevelType w:val="hybridMultilevel"/>
    <w:tmpl w:val="EA5E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C5F49"/>
    <w:multiLevelType w:val="multilevel"/>
    <w:tmpl w:val="71C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F26373"/>
    <w:multiLevelType w:val="multilevel"/>
    <w:tmpl w:val="FAAC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DA2775"/>
    <w:multiLevelType w:val="hybridMultilevel"/>
    <w:tmpl w:val="E19A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A1645"/>
    <w:multiLevelType w:val="hybridMultilevel"/>
    <w:tmpl w:val="2076B94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38211214"/>
    <w:multiLevelType w:val="hybridMultilevel"/>
    <w:tmpl w:val="6500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57EDD"/>
    <w:multiLevelType w:val="multilevel"/>
    <w:tmpl w:val="56E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2404B"/>
    <w:multiLevelType w:val="hybridMultilevel"/>
    <w:tmpl w:val="6DF6D576"/>
    <w:lvl w:ilvl="0" w:tplc="FE9E7AA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AE107E"/>
    <w:multiLevelType w:val="hybridMultilevel"/>
    <w:tmpl w:val="F7CE20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EA672E"/>
    <w:multiLevelType w:val="hybridMultilevel"/>
    <w:tmpl w:val="39E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9F46EA"/>
    <w:multiLevelType w:val="hybridMultilevel"/>
    <w:tmpl w:val="7A54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E0733"/>
    <w:multiLevelType w:val="hybridMultilevel"/>
    <w:tmpl w:val="9D96E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750C3E"/>
    <w:multiLevelType w:val="multilevel"/>
    <w:tmpl w:val="C94C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765624"/>
    <w:multiLevelType w:val="hybridMultilevel"/>
    <w:tmpl w:val="29A87EF4"/>
    <w:lvl w:ilvl="0" w:tplc="E25C8CC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26797D"/>
    <w:multiLevelType w:val="hybridMultilevel"/>
    <w:tmpl w:val="209C8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91CFB"/>
    <w:multiLevelType w:val="hybridMultilevel"/>
    <w:tmpl w:val="FF9E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05CCE"/>
    <w:multiLevelType w:val="hybridMultilevel"/>
    <w:tmpl w:val="DC4C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F606C"/>
    <w:multiLevelType w:val="multilevel"/>
    <w:tmpl w:val="CAE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4339C"/>
    <w:multiLevelType w:val="hybridMultilevel"/>
    <w:tmpl w:val="55122A16"/>
    <w:lvl w:ilvl="0" w:tplc="FE9E7AAE">
      <w:numFmt w:val="bullet"/>
      <w:lvlText w:val="•"/>
      <w:lvlJc w:val="left"/>
      <w:pPr>
        <w:ind w:left="1462" w:hanging="72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7" w15:restartNumberingAfterBreak="0">
    <w:nsid w:val="6CDE5433"/>
    <w:multiLevelType w:val="hybridMultilevel"/>
    <w:tmpl w:val="F9FA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40092"/>
    <w:multiLevelType w:val="multilevel"/>
    <w:tmpl w:val="2E8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82522D"/>
    <w:multiLevelType w:val="hybridMultilevel"/>
    <w:tmpl w:val="C38205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0016D3"/>
    <w:multiLevelType w:val="multilevel"/>
    <w:tmpl w:val="BD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2650D5"/>
    <w:multiLevelType w:val="hybridMultilevel"/>
    <w:tmpl w:val="15FCB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679E7"/>
    <w:multiLevelType w:val="hybridMultilevel"/>
    <w:tmpl w:val="D31EAB5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CDE14E4"/>
    <w:multiLevelType w:val="hybridMultilevel"/>
    <w:tmpl w:val="33B6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7891">
    <w:abstractNumId w:val="3"/>
  </w:num>
  <w:num w:numId="2" w16cid:durableId="1466316774">
    <w:abstractNumId w:val="15"/>
  </w:num>
  <w:num w:numId="3" w16cid:durableId="1769109015">
    <w:abstractNumId w:val="7"/>
  </w:num>
  <w:num w:numId="4" w16cid:durableId="2025551408">
    <w:abstractNumId w:val="17"/>
  </w:num>
  <w:num w:numId="5" w16cid:durableId="1128548882">
    <w:abstractNumId w:val="38"/>
  </w:num>
  <w:num w:numId="6" w16cid:durableId="329797247">
    <w:abstractNumId w:val="19"/>
  </w:num>
  <w:num w:numId="7" w16cid:durableId="1175682086">
    <w:abstractNumId w:val="2"/>
  </w:num>
  <w:num w:numId="8" w16cid:durableId="1898979348">
    <w:abstractNumId w:val="27"/>
  </w:num>
  <w:num w:numId="9" w16cid:durableId="282201386">
    <w:abstractNumId w:val="40"/>
  </w:num>
  <w:num w:numId="10" w16cid:durableId="1346052863">
    <w:abstractNumId w:val="35"/>
  </w:num>
  <w:num w:numId="11" w16cid:durableId="174731779">
    <w:abstractNumId w:val="36"/>
  </w:num>
  <w:num w:numId="12" w16cid:durableId="537546177">
    <w:abstractNumId w:val="25"/>
  </w:num>
  <w:num w:numId="13" w16cid:durableId="639383763">
    <w:abstractNumId w:val="29"/>
  </w:num>
  <w:num w:numId="14" w16cid:durableId="1718577829">
    <w:abstractNumId w:val="5"/>
  </w:num>
  <w:num w:numId="15" w16cid:durableId="684403471">
    <w:abstractNumId w:val="6"/>
  </w:num>
  <w:num w:numId="16" w16cid:durableId="1829324253">
    <w:abstractNumId w:val="1"/>
  </w:num>
  <w:num w:numId="17" w16cid:durableId="377052036">
    <w:abstractNumId w:val="9"/>
  </w:num>
  <w:num w:numId="18" w16cid:durableId="171797397">
    <w:abstractNumId w:val="39"/>
  </w:num>
  <w:num w:numId="19" w16cid:durableId="477577239">
    <w:abstractNumId w:val="13"/>
  </w:num>
  <w:num w:numId="20" w16cid:durableId="987248853">
    <w:abstractNumId w:val="14"/>
  </w:num>
  <w:num w:numId="21" w16cid:durableId="1955868102">
    <w:abstractNumId w:val="41"/>
  </w:num>
  <w:num w:numId="22" w16cid:durableId="1964186952">
    <w:abstractNumId w:val="12"/>
  </w:num>
  <w:num w:numId="23" w16cid:durableId="1617712945">
    <w:abstractNumId w:val="32"/>
  </w:num>
  <w:num w:numId="24" w16cid:durableId="25103711">
    <w:abstractNumId w:val="34"/>
  </w:num>
  <w:num w:numId="25" w16cid:durableId="1306616645">
    <w:abstractNumId w:val="43"/>
  </w:num>
  <w:num w:numId="26" w16cid:durableId="2042511015">
    <w:abstractNumId w:val="37"/>
  </w:num>
  <w:num w:numId="27" w16cid:durableId="348069091">
    <w:abstractNumId w:val="0"/>
  </w:num>
  <w:num w:numId="28" w16cid:durableId="1968506014">
    <w:abstractNumId w:val="31"/>
  </w:num>
  <w:num w:numId="29" w16cid:durableId="460003429">
    <w:abstractNumId w:val="26"/>
  </w:num>
  <w:num w:numId="30" w16cid:durableId="758332120">
    <w:abstractNumId w:val="22"/>
  </w:num>
  <w:num w:numId="31" w16cid:durableId="9081533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1716216">
    <w:abstractNumId w:val="4"/>
  </w:num>
  <w:num w:numId="33" w16cid:durableId="1785464194">
    <w:abstractNumId w:val="28"/>
  </w:num>
  <w:num w:numId="34" w16cid:durableId="1664431432">
    <w:abstractNumId w:val="42"/>
  </w:num>
  <w:num w:numId="35" w16cid:durableId="1943415704">
    <w:abstractNumId w:val="30"/>
  </w:num>
  <w:num w:numId="36" w16cid:durableId="985741001">
    <w:abstractNumId w:val="20"/>
  </w:num>
  <w:num w:numId="37" w16cid:durableId="1855533692">
    <w:abstractNumId w:val="8"/>
  </w:num>
  <w:num w:numId="38" w16cid:durableId="1127842">
    <w:abstractNumId w:val="24"/>
  </w:num>
  <w:num w:numId="39" w16cid:durableId="540678012">
    <w:abstractNumId w:val="16"/>
  </w:num>
  <w:num w:numId="40" w16cid:durableId="1059206658">
    <w:abstractNumId w:val="18"/>
  </w:num>
  <w:num w:numId="41" w16cid:durableId="867260398">
    <w:abstractNumId w:val="33"/>
  </w:num>
  <w:num w:numId="42" w16cid:durableId="1143036962">
    <w:abstractNumId w:val="23"/>
  </w:num>
  <w:num w:numId="43" w16cid:durableId="431437932">
    <w:abstractNumId w:val="11"/>
  </w:num>
  <w:num w:numId="44" w16cid:durableId="17620201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17"/>
    <w:rsid w:val="00004CC1"/>
    <w:rsid w:val="000069EA"/>
    <w:rsid w:val="00014262"/>
    <w:rsid w:val="000176A2"/>
    <w:rsid w:val="00025CEE"/>
    <w:rsid w:val="00067516"/>
    <w:rsid w:val="00084BA7"/>
    <w:rsid w:val="00084E3C"/>
    <w:rsid w:val="000855EC"/>
    <w:rsid w:val="0009353E"/>
    <w:rsid w:val="000A6EB2"/>
    <w:rsid w:val="000B210D"/>
    <w:rsid w:val="000D1033"/>
    <w:rsid w:val="000D539D"/>
    <w:rsid w:val="00110F5F"/>
    <w:rsid w:val="001167EB"/>
    <w:rsid w:val="001279BB"/>
    <w:rsid w:val="001427B5"/>
    <w:rsid w:val="00145316"/>
    <w:rsid w:val="0016142E"/>
    <w:rsid w:val="001716BD"/>
    <w:rsid w:val="001729C4"/>
    <w:rsid w:val="00180907"/>
    <w:rsid w:val="001842AF"/>
    <w:rsid w:val="001A6892"/>
    <w:rsid w:val="001D457A"/>
    <w:rsid w:val="001F3D31"/>
    <w:rsid w:val="0020113E"/>
    <w:rsid w:val="00210F78"/>
    <w:rsid w:val="00235D27"/>
    <w:rsid w:val="0024509B"/>
    <w:rsid w:val="00287213"/>
    <w:rsid w:val="002A54DB"/>
    <w:rsid w:val="002B264B"/>
    <w:rsid w:val="002C08D8"/>
    <w:rsid w:val="002F3BB8"/>
    <w:rsid w:val="002F4428"/>
    <w:rsid w:val="003058DE"/>
    <w:rsid w:val="00330809"/>
    <w:rsid w:val="00331E25"/>
    <w:rsid w:val="00333F15"/>
    <w:rsid w:val="003522BC"/>
    <w:rsid w:val="0035336D"/>
    <w:rsid w:val="00357D2F"/>
    <w:rsid w:val="00360C72"/>
    <w:rsid w:val="00384EC5"/>
    <w:rsid w:val="00387D84"/>
    <w:rsid w:val="00396234"/>
    <w:rsid w:val="00396594"/>
    <w:rsid w:val="003B171B"/>
    <w:rsid w:val="003B2535"/>
    <w:rsid w:val="003B4BA8"/>
    <w:rsid w:val="003B5B6A"/>
    <w:rsid w:val="003B6A23"/>
    <w:rsid w:val="003C1ED8"/>
    <w:rsid w:val="003C2279"/>
    <w:rsid w:val="003F085F"/>
    <w:rsid w:val="00414AC5"/>
    <w:rsid w:val="00445E4A"/>
    <w:rsid w:val="00451ED9"/>
    <w:rsid w:val="0047566C"/>
    <w:rsid w:val="00475DAE"/>
    <w:rsid w:val="0048031A"/>
    <w:rsid w:val="00483C6C"/>
    <w:rsid w:val="00495370"/>
    <w:rsid w:val="00496AD0"/>
    <w:rsid w:val="004B346F"/>
    <w:rsid w:val="004B48C9"/>
    <w:rsid w:val="004B695D"/>
    <w:rsid w:val="004C349E"/>
    <w:rsid w:val="004F1527"/>
    <w:rsid w:val="004F3A58"/>
    <w:rsid w:val="005150BC"/>
    <w:rsid w:val="00521D69"/>
    <w:rsid w:val="00522D69"/>
    <w:rsid w:val="0053724F"/>
    <w:rsid w:val="00543FB8"/>
    <w:rsid w:val="0055496D"/>
    <w:rsid w:val="00567F45"/>
    <w:rsid w:val="005736EA"/>
    <w:rsid w:val="00576DEE"/>
    <w:rsid w:val="00577510"/>
    <w:rsid w:val="00582406"/>
    <w:rsid w:val="00586D2A"/>
    <w:rsid w:val="005E645D"/>
    <w:rsid w:val="005E71BF"/>
    <w:rsid w:val="00601003"/>
    <w:rsid w:val="006060E6"/>
    <w:rsid w:val="006108BC"/>
    <w:rsid w:val="006117FF"/>
    <w:rsid w:val="00612DA7"/>
    <w:rsid w:val="006143C6"/>
    <w:rsid w:val="006225EA"/>
    <w:rsid w:val="0063487D"/>
    <w:rsid w:val="006476AA"/>
    <w:rsid w:val="00653E42"/>
    <w:rsid w:val="00655CBB"/>
    <w:rsid w:val="00655D4F"/>
    <w:rsid w:val="00656722"/>
    <w:rsid w:val="00674D03"/>
    <w:rsid w:val="006C11AD"/>
    <w:rsid w:val="006C7E80"/>
    <w:rsid w:val="006D5055"/>
    <w:rsid w:val="0071059F"/>
    <w:rsid w:val="00712984"/>
    <w:rsid w:val="00720E44"/>
    <w:rsid w:val="007238F6"/>
    <w:rsid w:val="00731F1B"/>
    <w:rsid w:val="007413ED"/>
    <w:rsid w:val="00756381"/>
    <w:rsid w:val="007841D1"/>
    <w:rsid w:val="00787C17"/>
    <w:rsid w:val="00794017"/>
    <w:rsid w:val="00796587"/>
    <w:rsid w:val="007C342F"/>
    <w:rsid w:val="007C6C14"/>
    <w:rsid w:val="007E7221"/>
    <w:rsid w:val="00801587"/>
    <w:rsid w:val="00826809"/>
    <w:rsid w:val="00830763"/>
    <w:rsid w:val="008331E4"/>
    <w:rsid w:val="00836FFE"/>
    <w:rsid w:val="00841714"/>
    <w:rsid w:val="0084440E"/>
    <w:rsid w:val="00846F55"/>
    <w:rsid w:val="00862026"/>
    <w:rsid w:val="00892633"/>
    <w:rsid w:val="008B5899"/>
    <w:rsid w:val="008D38F5"/>
    <w:rsid w:val="008D57D5"/>
    <w:rsid w:val="008F05C2"/>
    <w:rsid w:val="0090588E"/>
    <w:rsid w:val="009200AF"/>
    <w:rsid w:val="00950C6A"/>
    <w:rsid w:val="00954260"/>
    <w:rsid w:val="00960618"/>
    <w:rsid w:val="00962DCD"/>
    <w:rsid w:val="00970FD4"/>
    <w:rsid w:val="00980F56"/>
    <w:rsid w:val="00984E86"/>
    <w:rsid w:val="00995209"/>
    <w:rsid w:val="009955F2"/>
    <w:rsid w:val="00995B7A"/>
    <w:rsid w:val="009A30F2"/>
    <w:rsid w:val="009B43D4"/>
    <w:rsid w:val="009F2FFB"/>
    <w:rsid w:val="00A06BCD"/>
    <w:rsid w:val="00A213B8"/>
    <w:rsid w:val="00A27831"/>
    <w:rsid w:val="00A42AA0"/>
    <w:rsid w:val="00A601ED"/>
    <w:rsid w:val="00A7095E"/>
    <w:rsid w:val="00A73B0E"/>
    <w:rsid w:val="00A80FF5"/>
    <w:rsid w:val="00A8258B"/>
    <w:rsid w:val="00A8549B"/>
    <w:rsid w:val="00A90528"/>
    <w:rsid w:val="00A93F2D"/>
    <w:rsid w:val="00AA182D"/>
    <w:rsid w:val="00AA51D3"/>
    <w:rsid w:val="00AB3281"/>
    <w:rsid w:val="00AB65C4"/>
    <w:rsid w:val="00AF2DC2"/>
    <w:rsid w:val="00B07B0F"/>
    <w:rsid w:val="00B137EF"/>
    <w:rsid w:val="00B15D78"/>
    <w:rsid w:val="00B16C1A"/>
    <w:rsid w:val="00B230A8"/>
    <w:rsid w:val="00B434D2"/>
    <w:rsid w:val="00B65B0E"/>
    <w:rsid w:val="00B83D0A"/>
    <w:rsid w:val="00B965F3"/>
    <w:rsid w:val="00BB0775"/>
    <w:rsid w:val="00BB0A1F"/>
    <w:rsid w:val="00BB6C16"/>
    <w:rsid w:val="00BB76C3"/>
    <w:rsid w:val="00BC0BDB"/>
    <w:rsid w:val="00C1307D"/>
    <w:rsid w:val="00C2394F"/>
    <w:rsid w:val="00C42ED9"/>
    <w:rsid w:val="00C525EE"/>
    <w:rsid w:val="00C56DCA"/>
    <w:rsid w:val="00C57655"/>
    <w:rsid w:val="00C746B8"/>
    <w:rsid w:val="00C76675"/>
    <w:rsid w:val="00C8555F"/>
    <w:rsid w:val="00C90117"/>
    <w:rsid w:val="00CB2434"/>
    <w:rsid w:val="00CC6B9E"/>
    <w:rsid w:val="00CE13FC"/>
    <w:rsid w:val="00CE149F"/>
    <w:rsid w:val="00D05BF4"/>
    <w:rsid w:val="00D424DD"/>
    <w:rsid w:val="00D5610E"/>
    <w:rsid w:val="00D857FB"/>
    <w:rsid w:val="00D87DFB"/>
    <w:rsid w:val="00DA059F"/>
    <w:rsid w:val="00DB536F"/>
    <w:rsid w:val="00DD3D9D"/>
    <w:rsid w:val="00DF027B"/>
    <w:rsid w:val="00E17A5A"/>
    <w:rsid w:val="00E2345C"/>
    <w:rsid w:val="00E23D41"/>
    <w:rsid w:val="00E350C3"/>
    <w:rsid w:val="00E63199"/>
    <w:rsid w:val="00E70741"/>
    <w:rsid w:val="00EA1014"/>
    <w:rsid w:val="00EA3D09"/>
    <w:rsid w:val="00EB2E4A"/>
    <w:rsid w:val="00EB4063"/>
    <w:rsid w:val="00EE4090"/>
    <w:rsid w:val="00F06CC7"/>
    <w:rsid w:val="00F16C95"/>
    <w:rsid w:val="00F503B8"/>
    <w:rsid w:val="00F5370F"/>
    <w:rsid w:val="00F66275"/>
    <w:rsid w:val="00F74AD4"/>
    <w:rsid w:val="00F91CB1"/>
    <w:rsid w:val="00FA0095"/>
    <w:rsid w:val="00FA027A"/>
    <w:rsid w:val="00FA7FDA"/>
    <w:rsid w:val="00FB249F"/>
    <w:rsid w:val="00FC1165"/>
    <w:rsid w:val="00FD5700"/>
    <w:rsid w:val="00FF2A97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F938"/>
  <w15:docId w15:val="{BF0F11B1-5A48-455A-BA6E-87DC93DA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5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7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424DD"/>
    <w:pPr>
      <w:keepNext/>
      <w:spacing w:before="120" w:after="40"/>
      <w:outlineLvl w:val="1"/>
    </w:pPr>
    <w:rPr>
      <w:rFonts w:eastAsia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1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16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424D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ata">
    <w:name w:val="Data"/>
    <w:basedOn w:val="Normal"/>
    <w:rsid w:val="00D424DD"/>
    <w:pPr>
      <w:spacing w:after="10"/>
      <w:ind w:left="340" w:hanging="113"/>
    </w:pPr>
    <w:rPr>
      <w:rFonts w:eastAsia="Times New Roman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AA0"/>
    <w:rPr>
      <w:color w:val="0000FF"/>
      <w:u w:val="single"/>
    </w:rPr>
  </w:style>
  <w:style w:type="character" w:customStyle="1" w:styleId="business--telephonenumber">
    <w:name w:val="business--telephonenumber"/>
    <w:basedOn w:val="DefaultParagraphFont"/>
    <w:rsid w:val="007413ED"/>
  </w:style>
  <w:style w:type="paragraph" w:styleId="ListParagraph">
    <w:name w:val="List Paragraph"/>
    <w:basedOn w:val="Normal"/>
    <w:link w:val="ListParagraphChar"/>
    <w:uiPriority w:val="34"/>
    <w:qFormat/>
    <w:rsid w:val="00655CBB"/>
    <w:pPr>
      <w:ind w:left="720"/>
      <w:contextualSpacing/>
    </w:pPr>
  </w:style>
  <w:style w:type="paragraph" w:customStyle="1" w:styleId="recipe-methodlist-item-text">
    <w:name w:val="recipe-method__list-item-text"/>
    <w:basedOn w:val="Normal"/>
    <w:rsid w:val="00C1307D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8D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55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17FF"/>
    <w:rPr>
      <w:rFonts w:ascii="Times New Roman" w:eastAsiaTheme="minorEastAsia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567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722"/>
    <w:rPr>
      <w:rFonts w:ascii="Times New Roman" w:eastAsiaTheme="minorEastAsia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67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722"/>
    <w:rPr>
      <w:rFonts w:ascii="Times New Roman" w:eastAsiaTheme="minorEastAsia" w:hAnsi="Times New Roman" w:cs="Times New Roman"/>
      <w:sz w:val="24"/>
      <w:szCs w:val="20"/>
    </w:rPr>
  </w:style>
  <w:style w:type="paragraph" w:customStyle="1" w:styleId="Default">
    <w:name w:val="Default"/>
    <w:rsid w:val="004C3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57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7F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</w:rPr>
  </w:style>
  <w:style w:type="paragraph" w:customStyle="1" w:styleId="template-articledescription">
    <w:name w:val="template-article__description"/>
    <w:basedOn w:val="Normal"/>
    <w:rsid w:val="00D857FB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sr-only">
    <w:name w:val="sr-only"/>
    <w:basedOn w:val="DefaultParagraphFont"/>
    <w:rsid w:val="00D857FB"/>
  </w:style>
  <w:style w:type="paragraph" w:customStyle="1" w:styleId="template-articleauthor-name">
    <w:name w:val="template-article__author-name"/>
    <w:basedOn w:val="Normal"/>
    <w:rsid w:val="00D857FB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template-articlepublished-date">
    <w:name w:val="template-article__published-date"/>
    <w:basedOn w:val="Normal"/>
    <w:rsid w:val="00D857FB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857FB"/>
    <w:rPr>
      <w:i/>
      <w:iCs/>
    </w:rPr>
  </w:style>
  <w:style w:type="character" w:customStyle="1" w:styleId="standard-buttoninner">
    <w:name w:val="standard-button__inner"/>
    <w:basedOn w:val="DefaultParagraphFont"/>
    <w:rsid w:val="00D8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51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7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8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948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5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0673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65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118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84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174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69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18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906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615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092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230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88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83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308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991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30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908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28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349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987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1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9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57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2026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60736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1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1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CFD5D8"/>
                                                        <w:left w:val="none" w:sz="0" w:space="0" w:color="CFD5D8"/>
                                                        <w:bottom w:val="none" w:sz="0" w:space="0" w:color="CFD5D8"/>
                                                        <w:right w:val="none" w:sz="0" w:space="0" w:color="CFD5D8"/>
                                                      </w:divBdr>
                                                      <w:divsChild>
                                                        <w:div w:id="32528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8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211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6" w:color="CFD5D8"/>
                                                        <w:left w:val="none" w:sz="0" w:space="12" w:color="CFD5D8"/>
                                                        <w:bottom w:val="none" w:sz="0" w:space="6" w:color="CFD5D8"/>
                                                        <w:right w:val="none" w:sz="0" w:space="6" w:color="CFD5D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70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CFD5D8"/>
                                                        <w:left w:val="none" w:sz="0" w:space="0" w:color="CFD5D8"/>
                                                        <w:bottom w:val="none" w:sz="0" w:space="0" w:color="CFD5D8"/>
                                                        <w:right w:val="none" w:sz="0" w:space="0" w:color="CFD5D8"/>
                                                      </w:divBdr>
                                                      <w:divsChild>
                                                        <w:div w:id="44958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21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315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6" w:color="CFD5D8"/>
                                                        <w:left w:val="none" w:sz="0" w:space="12" w:color="CFD5D8"/>
                                                        <w:bottom w:val="none" w:sz="0" w:space="6" w:color="CFD5D8"/>
                                                        <w:right w:val="none" w:sz="0" w:space="6" w:color="CFD5D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43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1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Compton</dc:creator>
  <cp:lastModifiedBy>Flavio Ford</cp:lastModifiedBy>
  <cp:revision>7</cp:revision>
  <cp:lastPrinted>2018-12-06T15:39:00Z</cp:lastPrinted>
  <dcterms:created xsi:type="dcterms:W3CDTF">2022-08-25T10:26:00Z</dcterms:created>
  <dcterms:modified xsi:type="dcterms:W3CDTF">2022-08-25T10:32:00Z</dcterms:modified>
</cp:coreProperties>
</file>